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6"/>
        <w:gridCol w:w="7088"/>
      </w:tblGrid>
      <w:tr w:rsidR="00FC0F36" w:rsidRPr="00FC0F36" w:rsidTr="00FC0F36">
        <w:tc>
          <w:tcPr>
            <w:tcW w:w="14174" w:type="dxa"/>
            <w:gridSpan w:val="2"/>
            <w:shd w:val="clear" w:color="auto" w:fill="92D050"/>
          </w:tcPr>
          <w:p w:rsidR="00FC0F36" w:rsidRPr="00FC0F36" w:rsidRDefault="00FC0F36" w:rsidP="00FC0F3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C0F36">
              <w:rPr>
                <w:rFonts w:ascii="Comic Sans MS" w:hAnsi="Comic Sans MS"/>
                <w:b/>
                <w:sz w:val="28"/>
                <w:szCs w:val="28"/>
              </w:rPr>
              <w:t>Burnham on Sea Community Infants</w:t>
            </w:r>
          </w:p>
          <w:p w:rsidR="00FC0F36" w:rsidRPr="00FC0F36" w:rsidRDefault="00FC0F36" w:rsidP="00FC0F36">
            <w:pPr>
              <w:jc w:val="center"/>
              <w:rPr>
                <w:rFonts w:ascii="Comic Sans MS" w:hAnsi="Comic Sans MS"/>
              </w:rPr>
            </w:pPr>
            <w:r w:rsidRPr="00FC0F36">
              <w:rPr>
                <w:rFonts w:ascii="Comic Sans MS" w:hAnsi="Comic Sans MS"/>
                <w:b/>
                <w:sz w:val="28"/>
                <w:szCs w:val="28"/>
              </w:rPr>
              <w:t>Science</w:t>
            </w:r>
          </w:p>
        </w:tc>
      </w:tr>
      <w:tr w:rsidR="00FC0F36" w:rsidRPr="00FC0F36" w:rsidTr="00713344">
        <w:tc>
          <w:tcPr>
            <w:tcW w:w="7086" w:type="dxa"/>
          </w:tcPr>
          <w:p w:rsidR="00FC0F36" w:rsidRPr="00FC0F36" w:rsidRDefault="00FC0F36">
            <w:pPr>
              <w:rPr>
                <w:rFonts w:ascii="Comic Sans MS" w:hAnsi="Comic Sans MS"/>
                <w:b/>
              </w:rPr>
            </w:pPr>
            <w:r w:rsidRPr="00FC0F36">
              <w:rPr>
                <w:rFonts w:ascii="Comic Sans MS" w:hAnsi="Comic Sans MS"/>
                <w:b/>
              </w:rPr>
              <w:t>Year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FC0F36">
              <w:rPr>
                <w:rFonts w:ascii="Comic Sans MS" w:hAnsi="Comic Sans MS"/>
                <w:b/>
              </w:rPr>
              <w:t>2</w:t>
            </w:r>
          </w:p>
        </w:tc>
        <w:tc>
          <w:tcPr>
            <w:tcW w:w="7088" w:type="dxa"/>
          </w:tcPr>
          <w:p w:rsidR="00FC0F36" w:rsidRPr="00FC0F36" w:rsidRDefault="00FC0F36" w:rsidP="00547095">
            <w:pPr>
              <w:rPr>
                <w:rFonts w:ascii="Comic Sans MS" w:hAnsi="Comic Sans MS"/>
                <w:b/>
              </w:rPr>
            </w:pPr>
            <w:r w:rsidRPr="00FC0F36">
              <w:rPr>
                <w:rFonts w:ascii="Comic Sans MS" w:hAnsi="Comic Sans MS"/>
                <w:b/>
              </w:rPr>
              <w:t>Topic</w:t>
            </w:r>
            <w:r w:rsidR="00AE782F">
              <w:rPr>
                <w:rFonts w:ascii="Comic Sans MS" w:hAnsi="Comic Sans MS"/>
                <w:b/>
              </w:rPr>
              <w:t xml:space="preserve">: </w:t>
            </w:r>
            <w:r w:rsidR="00547095">
              <w:rPr>
                <w:rFonts w:ascii="Comic Sans MS" w:hAnsi="Comic Sans MS"/>
                <w:b/>
              </w:rPr>
              <w:t>Uses of everyday materials</w:t>
            </w:r>
          </w:p>
        </w:tc>
      </w:tr>
      <w:tr w:rsidR="005F32D7" w:rsidRPr="00FC0F36" w:rsidTr="00E553ED">
        <w:tc>
          <w:tcPr>
            <w:tcW w:w="14174" w:type="dxa"/>
            <w:gridSpan w:val="2"/>
          </w:tcPr>
          <w:p w:rsidR="00547095" w:rsidRPr="00547095" w:rsidRDefault="00547095" w:rsidP="00547095">
            <w:pPr>
              <w:rPr>
                <w:rFonts w:ascii="Comic Sans MS" w:hAnsi="Comic Sans MS"/>
              </w:rPr>
            </w:pPr>
            <w:r w:rsidRPr="00547095">
              <w:rPr>
                <w:rFonts w:ascii="Comic Sans MS" w:hAnsi="Comic Sans MS"/>
              </w:rPr>
              <w:t xml:space="preserve">• Identify and compare the suitability of a variety of everyday materials, including wood, metal, plastic, glass, brick, rock, paper and </w:t>
            </w:r>
          </w:p>
          <w:p w:rsidR="00547095" w:rsidRPr="00547095" w:rsidRDefault="00547095" w:rsidP="00547095">
            <w:pPr>
              <w:rPr>
                <w:rFonts w:ascii="Comic Sans MS" w:hAnsi="Comic Sans MS"/>
              </w:rPr>
            </w:pPr>
            <w:proofErr w:type="gramStart"/>
            <w:r w:rsidRPr="00547095">
              <w:rPr>
                <w:rFonts w:ascii="Comic Sans MS" w:hAnsi="Comic Sans MS"/>
              </w:rPr>
              <w:t>cardboard</w:t>
            </w:r>
            <w:proofErr w:type="gramEnd"/>
            <w:r w:rsidRPr="00547095">
              <w:rPr>
                <w:rFonts w:ascii="Comic Sans MS" w:hAnsi="Comic Sans MS"/>
              </w:rPr>
              <w:t xml:space="preserve"> for particular uses.</w:t>
            </w:r>
          </w:p>
          <w:p w:rsidR="00547095" w:rsidRPr="00547095" w:rsidRDefault="00547095" w:rsidP="00547095">
            <w:pPr>
              <w:rPr>
                <w:rFonts w:ascii="Comic Sans MS" w:hAnsi="Comic Sans MS"/>
              </w:rPr>
            </w:pPr>
            <w:r w:rsidRPr="00547095">
              <w:rPr>
                <w:rFonts w:ascii="Comic Sans MS" w:hAnsi="Comic Sans MS"/>
              </w:rPr>
              <w:t xml:space="preserve">• Find out how the shapes of solid objects made from some materials can be changed by squashing, bending, twisting and </w:t>
            </w:r>
          </w:p>
          <w:p w:rsidR="005F32D7" w:rsidRPr="001948FB" w:rsidRDefault="00547095" w:rsidP="00547095">
            <w:proofErr w:type="gramStart"/>
            <w:r w:rsidRPr="00547095">
              <w:rPr>
                <w:rFonts w:ascii="Comic Sans MS" w:hAnsi="Comic Sans MS"/>
              </w:rPr>
              <w:t>stretching</w:t>
            </w:r>
            <w:proofErr w:type="gramEnd"/>
            <w:r w:rsidRPr="00547095">
              <w:rPr>
                <w:rFonts w:ascii="Comic Sans MS" w:hAnsi="Comic Sans MS"/>
              </w:rPr>
              <w:t>.</w:t>
            </w:r>
          </w:p>
        </w:tc>
      </w:tr>
    </w:tbl>
    <w:p w:rsidR="00AA4333" w:rsidRPr="00FC0F36" w:rsidRDefault="00BA14A3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5F32D7" w:rsidRPr="00FC0F36" w:rsidTr="005F32D7">
        <w:tc>
          <w:tcPr>
            <w:tcW w:w="7087" w:type="dxa"/>
          </w:tcPr>
          <w:p w:rsidR="005F32D7" w:rsidRPr="00FC0F36" w:rsidRDefault="005F32D7">
            <w:pPr>
              <w:rPr>
                <w:rFonts w:ascii="Comic Sans MS" w:hAnsi="Comic Sans MS"/>
                <w:b/>
              </w:rPr>
            </w:pPr>
            <w:r w:rsidRPr="00FC0F36">
              <w:rPr>
                <w:rFonts w:ascii="Comic Sans MS" w:hAnsi="Comic Sans MS"/>
                <w:b/>
              </w:rPr>
              <w:t>Prior Learning</w:t>
            </w:r>
          </w:p>
        </w:tc>
        <w:tc>
          <w:tcPr>
            <w:tcW w:w="7087" w:type="dxa"/>
          </w:tcPr>
          <w:p w:rsidR="005F32D7" w:rsidRPr="00FC0F36" w:rsidRDefault="005F32D7">
            <w:pPr>
              <w:rPr>
                <w:rFonts w:ascii="Comic Sans MS" w:hAnsi="Comic Sans MS"/>
                <w:b/>
              </w:rPr>
            </w:pPr>
            <w:r w:rsidRPr="00FC0F36">
              <w:rPr>
                <w:rFonts w:ascii="Comic Sans MS" w:hAnsi="Comic Sans MS"/>
                <w:b/>
              </w:rPr>
              <w:t>Future Learning</w:t>
            </w:r>
          </w:p>
        </w:tc>
      </w:tr>
      <w:tr w:rsidR="005F32D7" w:rsidRPr="00FC0F36" w:rsidTr="005F32D7">
        <w:tc>
          <w:tcPr>
            <w:tcW w:w="7087" w:type="dxa"/>
          </w:tcPr>
          <w:p w:rsidR="00547095" w:rsidRPr="00547095" w:rsidRDefault="00547095" w:rsidP="00547095">
            <w:pPr>
              <w:rPr>
                <w:rFonts w:ascii="Comic Sans MS" w:hAnsi="Comic Sans MS"/>
              </w:rPr>
            </w:pPr>
            <w:r w:rsidRPr="00547095">
              <w:rPr>
                <w:rFonts w:ascii="Comic Sans MS" w:hAnsi="Comic Sans MS"/>
              </w:rPr>
              <w:t>• Distinguish between an object and the mater</w:t>
            </w:r>
            <w:r>
              <w:rPr>
                <w:rFonts w:ascii="Comic Sans MS" w:hAnsi="Comic Sans MS"/>
              </w:rPr>
              <w:t xml:space="preserve">ial from which it is made. (Y1 </w:t>
            </w:r>
            <w:r w:rsidRPr="00547095">
              <w:rPr>
                <w:rFonts w:ascii="Comic Sans MS" w:hAnsi="Comic Sans MS"/>
              </w:rPr>
              <w:t>- Everyday materials)</w:t>
            </w:r>
          </w:p>
          <w:p w:rsidR="00547095" w:rsidRPr="00547095" w:rsidRDefault="00547095" w:rsidP="00547095">
            <w:pPr>
              <w:rPr>
                <w:rFonts w:ascii="Comic Sans MS" w:hAnsi="Comic Sans MS"/>
              </w:rPr>
            </w:pPr>
            <w:r w:rsidRPr="00547095">
              <w:rPr>
                <w:rFonts w:ascii="Comic Sans MS" w:hAnsi="Comic Sans MS"/>
              </w:rPr>
              <w:t>• Identify and name a variety of everyday mater</w:t>
            </w:r>
            <w:r>
              <w:rPr>
                <w:rFonts w:ascii="Comic Sans MS" w:hAnsi="Comic Sans MS"/>
              </w:rPr>
              <w:t xml:space="preserve">ials, including wood, plastic, </w:t>
            </w:r>
            <w:r w:rsidRPr="00547095">
              <w:rPr>
                <w:rFonts w:ascii="Comic Sans MS" w:hAnsi="Comic Sans MS"/>
              </w:rPr>
              <w:t xml:space="preserve">glass, metal, </w:t>
            </w:r>
            <w:r>
              <w:rPr>
                <w:rFonts w:ascii="Comic Sans MS" w:hAnsi="Comic Sans MS"/>
              </w:rPr>
              <w:t xml:space="preserve">water, and rock. (Y1 -  Everyday </w:t>
            </w:r>
            <w:r w:rsidRPr="00547095">
              <w:rPr>
                <w:rFonts w:ascii="Comic Sans MS" w:hAnsi="Comic Sans MS"/>
              </w:rPr>
              <w:t>materials)</w:t>
            </w:r>
          </w:p>
          <w:p w:rsidR="00547095" w:rsidRPr="00547095" w:rsidRDefault="00547095" w:rsidP="00547095">
            <w:pPr>
              <w:rPr>
                <w:rFonts w:ascii="Comic Sans MS" w:hAnsi="Comic Sans MS"/>
              </w:rPr>
            </w:pPr>
            <w:r w:rsidRPr="00547095">
              <w:rPr>
                <w:rFonts w:ascii="Comic Sans MS" w:hAnsi="Comic Sans MS"/>
              </w:rPr>
              <w:t xml:space="preserve">• Describe the simple physical properties of a </w:t>
            </w:r>
            <w:r>
              <w:rPr>
                <w:rFonts w:ascii="Comic Sans MS" w:hAnsi="Comic Sans MS"/>
              </w:rPr>
              <w:t xml:space="preserve">variety of everyday materials. </w:t>
            </w:r>
            <w:r w:rsidRPr="00547095">
              <w:rPr>
                <w:rFonts w:ascii="Comic Sans MS" w:hAnsi="Comic Sans MS"/>
              </w:rPr>
              <w:t>(Y1 - Everyday materials)</w:t>
            </w:r>
          </w:p>
          <w:p w:rsidR="005F32D7" w:rsidRPr="00FC0F36" w:rsidRDefault="00547095" w:rsidP="00547095">
            <w:pPr>
              <w:rPr>
                <w:rFonts w:ascii="Comic Sans MS" w:hAnsi="Comic Sans MS"/>
              </w:rPr>
            </w:pPr>
            <w:r w:rsidRPr="00547095">
              <w:rPr>
                <w:rFonts w:ascii="Comic Sans MS" w:hAnsi="Comic Sans MS"/>
              </w:rPr>
              <w:t>• Compare and group together a variety of e</w:t>
            </w:r>
            <w:r>
              <w:rPr>
                <w:rFonts w:ascii="Comic Sans MS" w:hAnsi="Comic Sans MS"/>
              </w:rPr>
              <w:t xml:space="preserve">veryday materials on the basis </w:t>
            </w:r>
            <w:r w:rsidRPr="00547095">
              <w:rPr>
                <w:rFonts w:ascii="Comic Sans MS" w:hAnsi="Comic Sans MS"/>
              </w:rPr>
              <w:t>of their simple physical properties. (Y1 - Everyday materials)</w:t>
            </w:r>
          </w:p>
        </w:tc>
        <w:tc>
          <w:tcPr>
            <w:tcW w:w="7087" w:type="dxa"/>
          </w:tcPr>
          <w:p w:rsidR="00547095" w:rsidRPr="00547095" w:rsidRDefault="00547095" w:rsidP="00547095">
            <w:pPr>
              <w:rPr>
                <w:rFonts w:ascii="Comic Sans MS" w:hAnsi="Comic Sans MS"/>
              </w:rPr>
            </w:pPr>
            <w:r w:rsidRPr="00547095">
              <w:rPr>
                <w:rFonts w:ascii="Comic Sans MS" w:hAnsi="Comic Sans MS"/>
              </w:rPr>
              <w:t xml:space="preserve">• Compare and group together different kinds </w:t>
            </w:r>
            <w:r>
              <w:rPr>
                <w:rFonts w:ascii="Comic Sans MS" w:hAnsi="Comic Sans MS"/>
              </w:rPr>
              <w:t xml:space="preserve">of rocks on the basis of their </w:t>
            </w:r>
            <w:r w:rsidRPr="00547095">
              <w:rPr>
                <w:rFonts w:ascii="Comic Sans MS" w:hAnsi="Comic Sans MS"/>
              </w:rPr>
              <w:t>appearance and simple physical properties. (Y3 - Rocks)</w:t>
            </w:r>
          </w:p>
          <w:p w:rsidR="00547095" w:rsidRPr="00547095" w:rsidRDefault="00547095" w:rsidP="00547095">
            <w:pPr>
              <w:rPr>
                <w:rFonts w:ascii="Comic Sans MS" w:hAnsi="Comic Sans MS"/>
              </w:rPr>
            </w:pPr>
            <w:r w:rsidRPr="00547095">
              <w:rPr>
                <w:rFonts w:ascii="Comic Sans MS" w:hAnsi="Comic Sans MS"/>
              </w:rPr>
              <w:t>• Notice that some forces need contact bet</w:t>
            </w:r>
            <w:r>
              <w:rPr>
                <w:rFonts w:ascii="Comic Sans MS" w:hAnsi="Comic Sans MS"/>
              </w:rPr>
              <w:t xml:space="preserve">ween two objects, but magnetic </w:t>
            </w:r>
            <w:r w:rsidRPr="00547095">
              <w:rPr>
                <w:rFonts w:ascii="Comic Sans MS" w:hAnsi="Comic Sans MS"/>
              </w:rPr>
              <w:t>forces can act at a distance. (Y3 - Forces and magnets)</w:t>
            </w:r>
          </w:p>
          <w:p w:rsidR="00547095" w:rsidRPr="00547095" w:rsidRDefault="00547095" w:rsidP="00547095">
            <w:pPr>
              <w:rPr>
                <w:rFonts w:ascii="Comic Sans MS" w:hAnsi="Comic Sans MS"/>
              </w:rPr>
            </w:pPr>
            <w:r w:rsidRPr="00547095">
              <w:rPr>
                <w:rFonts w:ascii="Comic Sans MS" w:hAnsi="Comic Sans MS"/>
              </w:rPr>
              <w:t>• Compare and group together everyday m</w:t>
            </w:r>
            <w:r>
              <w:rPr>
                <w:rFonts w:ascii="Comic Sans MS" w:hAnsi="Comic Sans MS"/>
              </w:rPr>
              <w:t xml:space="preserve">aterials on the basis of their </w:t>
            </w:r>
            <w:r w:rsidRPr="00547095">
              <w:rPr>
                <w:rFonts w:ascii="Comic Sans MS" w:hAnsi="Comic Sans MS"/>
              </w:rPr>
              <w:t>properties, including their hardness, solubili</w:t>
            </w:r>
            <w:r>
              <w:rPr>
                <w:rFonts w:ascii="Comic Sans MS" w:hAnsi="Comic Sans MS"/>
              </w:rPr>
              <w:t xml:space="preserve">ty, transparency, conductivity </w:t>
            </w:r>
            <w:r w:rsidRPr="00547095">
              <w:rPr>
                <w:rFonts w:ascii="Comic Sans MS" w:hAnsi="Comic Sans MS"/>
              </w:rPr>
              <w:t xml:space="preserve">(electrical and thermal), and response to magnets. (Y5 - </w:t>
            </w:r>
            <w:r>
              <w:rPr>
                <w:rFonts w:ascii="Comic Sans MS" w:hAnsi="Comic Sans MS"/>
              </w:rPr>
              <w:t xml:space="preserve">Properties and </w:t>
            </w:r>
            <w:r w:rsidRPr="00547095">
              <w:rPr>
                <w:rFonts w:ascii="Comic Sans MS" w:hAnsi="Comic Sans MS"/>
              </w:rPr>
              <w:t>changes of materials)</w:t>
            </w:r>
          </w:p>
          <w:p w:rsidR="005F32D7" w:rsidRPr="00FC0F36" w:rsidRDefault="00547095" w:rsidP="00547095">
            <w:pPr>
              <w:rPr>
                <w:rFonts w:ascii="Comic Sans MS" w:hAnsi="Comic Sans MS"/>
              </w:rPr>
            </w:pPr>
            <w:r w:rsidRPr="00547095">
              <w:rPr>
                <w:rFonts w:ascii="Comic Sans MS" w:hAnsi="Comic Sans MS"/>
              </w:rPr>
              <w:t>• Give reasons, based on evidence from compa</w:t>
            </w:r>
            <w:r>
              <w:rPr>
                <w:rFonts w:ascii="Comic Sans MS" w:hAnsi="Comic Sans MS"/>
              </w:rPr>
              <w:t xml:space="preserve">rative and fair tests, for the </w:t>
            </w:r>
            <w:r w:rsidRPr="00547095">
              <w:rPr>
                <w:rFonts w:ascii="Comic Sans MS" w:hAnsi="Comic Sans MS"/>
              </w:rPr>
              <w:t>particular uses of everyday materials, inclu</w:t>
            </w:r>
            <w:r>
              <w:rPr>
                <w:rFonts w:ascii="Comic Sans MS" w:hAnsi="Comic Sans MS"/>
              </w:rPr>
              <w:t xml:space="preserve">ding metals, wood and plastic. </w:t>
            </w:r>
            <w:r w:rsidRPr="00547095">
              <w:rPr>
                <w:rFonts w:ascii="Comic Sans MS" w:hAnsi="Comic Sans MS"/>
              </w:rPr>
              <w:t>(Y5 - Properties and changes of materials)</w:t>
            </w:r>
          </w:p>
        </w:tc>
      </w:tr>
    </w:tbl>
    <w:p w:rsidR="00FC0F36" w:rsidRPr="00FC0F36" w:rsidRDefault="00FC0F36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5F32D7" w:rsidRPr="00FC0F36" w:rsidTr="005F32D7">
        <w:tc>
          <w:tcPr>
            <w:tcW w:w="7087" w:type="dxa"/>
          </w:tcPr>
          <w:p w:rsidR="005F32D7" w:rsidRPr="00682760" w:rsidRDefault="005F32D7">
            <w:pPr>
              <w:rPr>
                <w:rFonts w:ascii="Comic Sans MS" w:hAnsi="Comic Sans MS"/>
                <w:b/>
              </w:rPr>
            </w:pPr>
            <w:r w:rsidRPr="00682760">
              <w:rPr>
                <w:rFonts w:ascii="Comic Sans MS" w:hAnsi="Comic Sans MS"/>
                <w:b/>
              </w:rPr>
              <w:t>Key Learning</w:t>
            </w:r>
            <w:r w:rsidR="00682760" w:rsidRPr="00682760">
              <w:rPr>
                <w:rFonts w:ascii="Comic Sans MS" w:hAnsi="Comic Sans MS"/>
                <w:b/>
              </w:rPr>
              <w:t>:</w:t>
            </w:r>
          </w:p>
        </w:tc>
        <w:tc>
          <w:tcPr>
            <w:tcW w:w="7087" w:type="dxa"/>
          </w:tcPr>
          <w:p w:rsidR="005F32D7" w:rsidRPr="00682760" w:rsidRDefault="005F32D7">
            <w:pPr>
              <w:rPr>
                <w:rFonts w:ascii="Comic Sans MS" w:hAnsi="Comic Sans MS"/>
                <w:b/>
              </w:rPr>
            </w:pPr>
            <w:r w:rsidRPr="00682760">
              <w:rPr>
                <w:rFonts w:ascii="Comic Sans MS" w:hAnsi="Comic Sans MS"/>
                <w:b/>
              </w:rPr>
              <w:t>Possible Evidence</w:t>
            </w:r>
            <w:r w:rsidR="00682760" w:rsidRPr="00682760">
              <w:rPr>
                <w:rFonts w:ascii="Comic Sans MS" w:hAnsi="Comic Sans MS"/>
                <w:b/>
              </w:rPr>
              <w:t>:</w:t>
            </w:r>
          </w:p>
        </w:tc>
      </w:tr>
      <w:tr w:rsidR="005F32D7" w:rsidRPr="00FC0F36" w:rsidTr="005F32D7">
        <w:tc>
          <w:tcPr>
            <w:tcW w:w="7087" w:type="dxa"/>
          </w:tcPr>
          <w:p w:rsidR="00547095" w:rsidRPr="00547095" w:rsidRDefault="00547095" w:rsidP="00547095">
            <w:pPr>
              <w:rPr>
                <w:rFonts w:ascii="Comic Sans MS" w:hAnsi="Comic Sans MS"/>
              </w:rPr>
            </w:pPr>
            <w:r w:rsidRPr="00547095">
              <w:rPr>
                <w:rFonts w:ascii="Comic Sans MS" w:hAnsi="Comic Sans MS"/>
              </w:rPr>
              <w:t>All objects are made of one or more materials that are chosen specifica</w:t>
            </w:r>
            <w:r>
              <w:rPr>
                <w:rFonts w:ascii="Comic Sans MS" w:hAnsi="Comic Sans MS"/>
              </w:rPr>
              <w:t xml:space="preserve">lly because they have suitable </w:t>
            </w:r>
            <w:r w:rsidRPr="00547095">
              <w:rPr>
                <w:rFonts w:ascii="Comic Sans MS" w:hAnsi="Comic Sans MS"/>
              </w:rPr>
              <w:t xml:space="preserve">properties for the task. For example, a water bottle is made of plastic because it is </w:t>
            </w:r>
            <w:r>
              <w:rPr>
                <w:rFonts w:ascii="Comic Sans MS" w:hAnsi="Comic Sans MS"/>
              </w:rPr>
              <w:lastRenderedPageBreak/>
              <w:t xml:space="preserve">transparent allowing </w:t>
            </w:r>
            <w:r w:rsidRPr="00547095">
              <w:rPr>
                <w:rFonts w:ascii="Comic Sans MS" w:hAnsi="Comic Sans MS"/>
              </w:rPr>
              <w:t>you to see the drink inside and waterproof so that it holds the water.</w:t>
            </w:r>
            <w:r>
              <w:rPr>
                <w:rFonts w:ascii="Comic Sans MS" w:hAnsi="Comic Sans MS"/>
              </w:rPr>
              <w:t xml:space="preserve"> When choosing what to make an </w:t>
            </w:r>
            <w:r w:rsidRPr="00547095">
              <w:rPr>
                <w:rFonts w:ascii="Comic Sans MS" w:hAnsi="Comic Sans MS"/>
              </w:rPr>
              <w:t xml:space="preserve">object from, the properties needed are compared with the properties of the </w:t>
            </w:r>
            <w:r>
              <w:rPr>
                <w:rFonts w:ascii="Comic Sans MS" w:hAnsi="Comic Sans MS"/>
              </w:rPr>
              <w:t xml:space="preserve">possible materials, identified </w:t>
            </w:r>
            <w:r w:rsidRPr="00547095">
              <w:rPr>
                <w:rFonts w:ascii="Comic Sans MS" w:hAnsi="Comic Sans MS"/>
              </w:rPr>
              <w:t>through simple tests and classifying activities. A material can be suitable</w:t>
            </w:r>
            <w:r>
              <w:rPr>
                <w:rFonts w:ascii="Comic Sans MS" w:hAnsi="Comic Sans MS"/>
              </w:rPr>
              <w:t xml:space="preserve"> for different purposes and an </w:t>
            </w:r>
            <w:r w:rsidRPr="00547095">
              <w:rPr>
                <w:rFonts w:ascii="Comic Sans MS" w:hAnsi="Comic Sans MS"/>
              </w:rPr>
              <w:t xml:space="preserve">object can be made of different materials. </w:t>
            </w:r>
          </w:p>
          <w:p w:rsidR="00946B24" w:rsidRPr="00FC0F36" w:rsidRDefault="00547095" w:rsidP="00547095">
            <w:pPr>
              <w:rPr>
                <w:rFonts w:ascii="Comic Sans MS" w:hAnsi="Comic Sans MS"/>
              </w:rPr>
            </w:pPr>
            <w:r w:rsidRPr="00547095">
              <w:rPr>
                <w:rFonts w:ascii="Comic Sans MS" w:hAnsi="Comic Sans MS"/>
              </w:rPr>
              <w:t>Objects made of some materials can be changed in shape by bend</w:t>
            </w:r>
            <w:r>
              <w:rPr>
                <w:rFonts w:ascii="Comic Sans MS" w:hAnsi="Comic Sans MS"/>
              </w:rPr>
              <w:t xml:space="preserve">ing, stretching, squashing and </w:t>
            </w:r>
            <w:r w:rsidRPr="00547095">
              <w:rPr>
                <w:rFonts w:ascii="Comic Sans MS" w:hAnsi="Comic Sans MS"/>
              </w:rPr>
              <w:t>twisting. For example, clay can be shaped by squashing, stretching, rollin</w:t>
            </w:r>
            <w:r>
              <w:rPr>
                <w:rFonts w:ascii="Comic Sans MS" w:hAnsi="Comic Sans MS"/>
              </w:rPr>
              <w:t xml:space="preserve">g, pressing etc. This can be a </w:t>
            </w:r>
            <w:r w:rsidRPr="00547095">
              <w:rPr>
                <w:rFonts w:ascii="Comic Sans MS" w:hAnsi="Comic Sans MS"/>
              </w:rPr>
              <w:t>property of the material or depend on how the material has been processed e.g. thickness.</w:t>
            </w:r>
          </w:p>
        </w:tc>
        <w:tc>
          <w:tcPr>
            <w:tcW w:w="7087" w:type="dxa"/>
          </w:tcPr>
          <w:p w:rsidR="00547095" w:rsidRPr="00547095" w:rsidRDefault="00547095" w:rsidP="00547095">
            <w:pPr>
              <w:rPr>
                <w:rFonts w:ascii="Comic Sans MS" w:hAnsi="Comic Sans MS"/>
              </w:rPr>
            </w:pPr>
            <w:r w:rsidRPr="00547095">
              <w:rPr>
                <w:rFonts w:ascii="Comic Sans MS" w:hAnsi="Comic Sans MS"/>
              </w:rPr>
              <w:lastRenderedPageBreak/>
              <w:t>• Can name an object, say what material it is made from, identify its properties and make a link between the properties and a particular use</w:t>
            </w:r>
          </w:p>
          <w:p w:rsidR="00547095" w:rsidRPr="00547095" w:rsidRDefault="00547095" w:rsidP="00547095">
            <w:pPr>
              <w:rPr>
                <w:rFonts w:ascii="Comic Sans MS" w:hAnsi="Comic Sans MS"/>
              </w:rPr>
            </w:pPr>
            <w:r w:rsidRPr="00547095">
              <w:rPr>
                <w:rFonts w:ascii="Comic Sans MS" w:hAnsi="Comic Sans MS"/>
              </w:rPr>
              <w:lastRenderedPageBreak/>
              <w:t>• Can label a picture or diagram of an object made from different materials</w:t>
            </w:r>
          </w:p>
          <w:p w:rsidR="00547095" w:rsidRPr="00547095" w:rsidRDefault="00547095" w:rsidP="00547095">
            <w:pPr>
              <w:rPr>
                <w:rFonts w:ascii="Comic Sans MS" w:hAnsi="Comic Sans MS"/>
              </w:rPr>
            </w:pPr>
            <w:r w:rsidRPr="00547095">
              <w:rPr>
                <w:rFonts w:ascii="Comic Sans MS" w:hAnsi="Comic Sans MS"/>
              </w:rPr>
              <w:t>• For a given object can identify what properties a su</w:t>
            </w:r>
            <w:r>
              <w:rPr>
                <w:rFonts w:ascii="Comic Sans MS" w:hAnsi="Comic Sans MS"/>
              </w:rPr>
              <w:t>itable material needs to have</w:t>
            </w:r>
          </w:p>
          <w:p w:rsidR="00547095" w:rsidRPr="00547095" w:rsidRDefault="00547095" w:rsidP="00547095">
            <w:pPr>
              <w:rPr>
                <w:rFonts w:ascii="Comic Sans MS" w:hAnsi="Comic Sans MS"/>
              </w:rPr>
            </w:pPr>
            <w:r w:rsidRPr="00547095">
              <w:rPr>
                <w:rFonts w:ascii="Comic Sans MS" w:hAnsi="Comic Sans MS"/>
              </w:rPr>
              <w:t>• Whilst changing the shape of an object can describe the action used</w:t>
            </w:r>
          </w:p>
          <w:p w:rsidR="00547095" w:rsidRPr="00547095" w:rsidRDefault="00547095" w:rsidP="00547095">
            <w:pPr>
              <w:rPr>
                <w:rFonts w:ascii="Comic Sans MS" w:hAnsi="Comic Sans MS"/>
              </w:rPr>
            </w:pPr>
            <w:r w:rsidRPr="00547095">
              <w:rPr>
                <w:rFonts w:ascii="Comic Sans MS" w:hAnsi="Comic Sans MS"/>
              </w:rPr>
              <w:t>• Can use the words flexible and/or stretchy to describe ma</w:t>
            </w:r>
            <w:r>
              <w:rPr>
                <w:rFonts w:ascii="Comic Sans MS" w:hAnsi="Comic Sans MS"/>
              </w:rPr>
              <w:t xml:space="preserve">terials that can be changed in </w:t>
            </w:r>
            <w:r w:rsidRPr="00547095">
              <w:rPr>
                <w:rFonts w:ascii="Comic Sans MS" w:hAnsi="Comic Sans MS"/>
              </w:rPr>
              <w:t xml:space="preserve">shape and stiff and/or rigid for those that </w:t>
            </w:r>
          </w:p>
          <w:p w:rsidR="00547095" w:rsidRPr="00547095" w:rsidRDefault="00547095" w:rsidP="00547095">
            <w:pPr>
              <w:rPr>
                <w:rFonts w:ascii="Comic Sans MS" w:hAnsi="Comic Sans MS"/>
              </w:rPr>
            </w:pPr>
            <w:r w:rsidRPr="00547095">
              <w:rPr>
                <w:rFonts w:ascii="Comic Sans MS" w:hAnsi="Comic Sans MS"/>
              </w:rPr>
              <w:t>cannot</w:t>
            </w:r>
          </w:p>
          <w:p w:rsidR="005F32D7" w:rsidRPr="00FC0F36" w:rsidRDefault="00547095" w:rsidP="00547095">
            <w:pPr>
              <w:rPr>
                <w:rFonts w:ascii="Comic Sans MS" w:hAnsi="Comic Sans MS"/>
              </w:rPr>
            </w:pPr>
            <w:r w:rsidRPr="00547095">
              <w:rPr>
                <w:rFonts w:ascii="Comic Sans MS" w:hAnsi="Comic Sans MS"/>
              </w:rPr>
              <w:t>• Can recognise that a material may come in different forms which have different properties</w:t>
            </w:r>
          </w:p>
        </w:tc>
      </w:tr>
      <w:tr w:rsidR="005F32D7" w:rsidRPr="00FC0F36" w:rsidTr="005F32D7">
        <w:tc>
          <w:tcPr>
            <w:tcW w:w="7087" w:type="dxa"/>
          </w:tcPr>
          <w:p w:rsidR="005F32D7" w:rsidRPr="00AE782F" w:rsidRDefault="005F32D7">
            <w:pPr>
              <w:rPr>
                <w:rFonts w:ascii="Comic Sans MS" w:hAnsi="Comic Sans MS"/>
                <w:b/>
              </w:rPr>
            </w:pPr>
            <w:r w:rsidRPr="00AE782F">
              <w:rPr>
                <w:rFonts w:ascii="Comic Sans MS" w:hAnsi="Comic Sans MS"/>
                <w:b/>
              </w:rPr>
              <w:lastRenderedPageBreak/>
              <w:t>Key Vocabulary</w:t>
            </w:r>
            <w:r w:rsidR="00682760" w:rsidRPr="00AE782F">
              <w:rPr>
                <w:rFonts w:ascii="Comic Sans MS" w:hAnsi="Comic Sans MS"/>
                <w:b/>
              </w:rPr>
              <w:t>:</w:t>
            </w:r>
          </w:p>
        </w:tc>
        <w:tc>
          <w:tcPr>
            <w:tcW w:w="7087" w:type="dxa"/>
          </w:tcPr>
          <w:p w:rsidR="005F32D7" w:rsidRPr="00AE782F" w:rsidRDefault="005F32D7">
            <w:pPr>
              <w:rPr>
                <w:rFonts w:ascii="Comic Sans MS" w:hAnsi="Comic Sans MS"/>
                <w:b/>
              </w:rPr>
            </w:pPr>
            <w:r w:rsidRPr="00AE782F">
              <w:rPr>
                <w:rFonts w:ascii="Comic Sans MS" w:hAnsi="Comic Sans MS"/>
                <w:b/>
              </w:rPr>
              <w:t>Common Misconceptions</w:t>
            </w:r>
            <w:r w:rsidR="00682760" w:rsidRPr="00AE782F">
              <w:rPr>
                <w:rFonts w:ascii="Comic Sans MS" w:hAnsi="Comic Sans MS"/>
                <w:b/>
              </w:rPr>
              <w:t>:</w:t>
            </w:r>
          </w:p>
        </w:tc>
      </w:tr>
      <w:tr w:rsidR="005F32D7" w:rsidRPr="00FC0F36" w:rsidTr="005F32D7">
        <w:tc>
          <w:tcPr>
            <w:tcW w:w="7087" w:type="dxa"/>
          </w:tcPr>
          <w:p w:rsidR="00547095" w:rsidRPr="00547095" w:rsidRDefault="00547095" w:rsidP="00547095">
            <w:pPr>
              <w:rPr>
                <w:rFonts w:ascii="Comic Sans MS" w:hAnsi="Comic Sans MS"/>
              </w:rPr>
            </w:pPr>
            <w:r>
              <w:t xml:space="preserve"> </w:t>
            </w:r>
            <w:r w:rsidRPr="00547095">
              <w:rPr>
                <w:rFonts w:ascii="Comic Sans MS" w:hAnsi="Comic Sans MS"/>
              </w:rPr>
              <w:t>Names of materials – wood, metal, plastic, glass, brick, rock, paper, cardboard</w:t>
            </w:r>
          </w:p>
          <w:p w:rsidR="00547095" w:rsidRPr="00547095" w:rsidRDefault="00547095" w:rsidP="00547095">
            <w:pPr>
              <w:rPr>
                <w:rFonts w:ascii="Comic Sans MS" w:hAnsi="Comic Sans MS"/>
              </w:rPr>
            </w:pPr>
            <w:r w:rsidRPr="00547095">
              <w:rPr>
                <w:rFonts w:ascii="Comic Sans MS" w:hAnsi="Comic Sans MS"/>
              </w:rPr>
              <w:t xml:space="preserve">Properties of materials – as for Year 1 plus opaque, transparent and translucent, reflective, </w:t>
            </w:r>
            <w:proofErr w:type="spellStart"/>
            <w:r w:rsidRPr="00547095">
              <w:rPr>
                <w:rFonts w:ascii="Comic Sans MS" w:hAnsi="Comic Sans MS"/>
              </w:rPr>
              <w:t>non</w:t>
            </w:r>
            <w:r w:rsidRPr="00547095">
              <w:rPr>
                <w:rFonts w:ascii="Comic Sans MS" w:hAnsi="Comic Sans MS"/>
              </w:rPr>
              <w:t>reflective</w:t>
            </w:r>
            <w:proofErr w:type="spellEnd"/>
            <w:r w:rsidRPr="00547095">
              <w:rPr>
                <w:rFonts w:ascii="Comic Sans MS" w:hAnsi="Comic Sans MS"/>
              </w:rPr>
              <w:t>, flexible, rigid</w:t>
            </w:r>
          </w:p>
          <w:p w:rsidR="005F32D7" w:rsidRPr="00FC0F36" w:rsidRDefault="00547095" w:rsidP="00547095">
            <w:pPr>
              <w:rPr>
                <w:rFonts w:ascii="Comic Sans MS" w:hAnsi="Comic Sans MS"/>
              </w:rPr>
            </w:pPr>
            <w:r w:rsidRPr="00547095">
              <w:rPr>
                <w:rFonts w:ascii="Comic Sans MS" w:hAnsi="Comic Sans MS"/>
              </w:rPr>
              <w:t>Shape, push/pushing</w:t>
            </w:r>
            <w:r>
              <w:rPr>
                <w:rFonts w:ascii="Comic Sans MS" w:hAnsi="Comic Sans MS"/>
              </w:rPr>
              <w:t xml:space="preserve">, pull/pulling, twist/twisting, </w:t>
            </w:r>
            <w:r w:rsidRPr="00547095">
              <w:rPr>
                <w:rFonts w:ascii="Comic Sans MS" w:hAnsi="Comic Sans MS"/>
              </w:rPr>
              <w:t>squash/squashing, bend/bending, stretch/stretching</w:t>
            </w:r>
          </w:p>
        </w:tc>
        <w:tc>
          <w:tcPr>
            <w:tcW w:w="7087" w:type="dxa"/>
          </w:tcPr>
          <w:p w:rsidR="00547095" w:rsidRPr="00547095" w:rsidRDefault="00547095" w:rsidP="00547095">
            <w:pPr>
              <w:rPr>
                <w:rFonts w:ascii="Comic Sans MS" w:hAnsi="Comic Sans MS"/>
              </w:rPr>
            </w:pPr>
            <w:r w:rsidRPr="00547095">
              <w:rPr>
                <w:rFonts w:ascii="Comic Sans MS" w:hAnsi="Comic Sans MS"/>
              </w:rPr>
              <w:t>Some children may think:</w:t>
            </w:r>
          </w:p>
          <w:p w:rsidR="00547095" w:rsidRPr="00547095" w:rsidRDefault="00547095" w:rsidP="00547095">
            <w:pPr>
              <w:rPr>
                <w:rFonts w:ascii="Comic Sans MS" w:hAnsi="Comic Sans MS"/>
              </w:rPr>
            </w:pPr>
            <w:r w:rsidRPr="00547095">
              <w:rPr>
                <w:rFonts w:ascii="Comic Sans MS" w:hAnsi="Comic Sans MS"/>
              </w:rPr>
              <w:t>• only fabrics are materials</w:t>
            </w:r>
          </w:p>
          <w:p w:rsidR="00547095" w:rsidRPr="00547095" w:rsidRDefault="00547095" w:rsidP="00547095">
            <w:pPr>
              <w:rPr>
                <w:rFonts w:ascii="Comic Sans MS" w:hAnsi="Comic Sans MS"/>
              </w:rPr>
            </w:pPr>
            <w:r w:rsidRPr="00547095">
              <w:rPr>
                <w:rFonts w:ascii="Comic Sans MS" w:hAnsi="Comic Sans MS"/>
              </w:rPr>
              <w:t>• only building materials are materials</w:t>
            </w:r>
          </w:p>
          <w:p w:rsidR="00547095" w:rsidRPr="00547095" w:rsidRDefault="00547095" w:rsidP="00547095">
            <w:pPr>
              <w:rPr>
                <w:rFonts w:ascii="Comic Sans MS" w:hAnsi="Comic Sans MS"/>
              </w:rPr>
            </w:pPr>
            <w:r w:rsidRPr="00547095">
              <w:rPr>
                <w:rFonts w:ascii="Comic Sans MS" w:hAnsi="Comic Sans MS"/>
              </w:rPr>
              <w:t>• only writing materials are materials</w:t>
            </w:r>
          </w:p>
          <w:p w:rsidR="00547095" w:rsidRPr="00547095" w:rsidRDefault="00547095" w:rsidP="00547095">
            <w:pPr>
              <w:rPr>
                <w:rFonts w:ascii="Comic Sans MS" w:hAnsi="Comic Sans MS"/>
              </w:rPr>
            </w:pPr>
            <w:r w:rsidRPr="00547095">
              <w:rPr>
                <w:rFonts w:ascii="Comic Sans MS" w:hAnsi="Comic Sans MS"/>
              </w:rPr>
              <w:t>• the word rock describes an object rather than a material</w:t>
            </w:r>
          </w:p>
          <w:p w:rsidR="00682760" w:rsidRPr="00FC0F36" w:rsidRDefault="00547095" w:rsidP="00547095">
            <w:pPr>
              <w:rPr>
                <w:rFonts w:ascii="Comic Sans MS" w:hAnsi="Comic Sans MS"/>
              </w:rPr>
            </w:pPr>
            <w:r w:rsidRPr="00547095">
              <w:rPr>
                <w:rFonts w:ascii="Comic Sans MS" w:hAnsi="Comic Sans MS"/>
              </w:rPr>
              <w:t xml:space="preserve">• </w:t>
            </w:r>
            <w:proofErr w:type="gramStart"/>
            <w:r w:rsidRPr="00547095">
              <w:rPr>
                <w:rFonts w:ascii="Comic Sans MS" w:hAnsi="Comic Sans MS"/>
              </w:rPr>
              <w:t>solid</w:t>
            </w:r>
            <w:proofErr w:type="gramEnd"/>
            <w:r w:rsidRPr="00547095">
              <w:rPr>
                <w:rFonts w:ascii="Comic Sans MS" w:hAnsi="Comic Sans MS"/>
              </w:rPr>
              <w:t xml:space="preserve"> is another word for hard.</w:t>
            </w:r>
            <w:bookmarkStart w:id="0" w:name="_GoBack"/>
            <w:bookmarkEnd w:id="0"/>
          </w:p>
        </w:tc>
      </w:tr>
    </w:tbl>
    <w:p w:rsidR="005F32D7" w:rsidRPr="00FC0F36" w:rsidRDefault="005F32D7" w:rsidP="00682760">
      <w:pPr>
        <w:rPr>
          <w:rFonts w:ascii="Comic Sans MS" w:hAnsi="Comic Sans MS"/>
        </w:rPr>
      </w:pPr>
    </w:p>
    <w:sectPr w:rsidR="005F32D7" w:rsidRPr="00FC0F36" w:rsidSect="005F32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F57"/>
    <w:multiLevelType w:val="hybridMultilevel"/>
    <w:tmpl w:val="98241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D7"/>
    <w:rsid w:val="001948FB"/>
    <w:rsid w:val="003049C7"/>
    <w:rsid w:val="00306686"/>
    <w:rsid w:val="00547095"/>
    <w:rsid w:val="005F32D7"/>
    <w:rsid w:val="00682760"/>
    <w:rsid w:val="00946B24"/>
    <w:rsid w:val="00AE782F"/>
    <w:rsid w:val="00BA14A3"/>
    <w:rsid w:val="00C90C4A"/>
    <w:rsid w:val="00FC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0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0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Hatch</dc:creator>
  <cp:lastModifiedBy>Carly Hatch</cp:lastModifiedBy>
  <cp:revision>2</cp:revision>
  <dcterms:created xsi:type="dcterms:W3CDTF">2021-11-23T22:09:00Z</dcterms:created>
  <dcterms:modified xsi:type="dcterms:W3CDTF">2021-11-23T22:09:00Z</dcterms:modified>
</cp:coreProperties>
</file>